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023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级优秀生源选拔活动申请表（直硕）</w:t>
      </w:r>
    </w:p>
    <w:p>
      <w:pPr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报名</w:t>
      </w:r>
      <w:r>
        <w:rPr>
          <w:rFonts w:hint="eastAsia"/>
          <w:b/>
        </w:rPr>
        <w:t>院系：电院</w:t>
      </w:r>
      <w:r>
        <w:rPr>
          <w:b/>
          <w:color w:val="FF0000"/>
        </w:rPr>
        <w:t>XX</w:t>
      </w:r>
      <w:r>
        <w:rPr>
          <w:rFonts w:hint="eastAsia"/>
          <w:b/>
        </w:rPr>
        <w:t>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74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96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交通大学“2023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，</w:t>
            </w:r>
            <w:r>
              <w:t>并遵守上海交通大学相关</w:t>
            </w:r>
            <w:r>
              <w:rPr>
                <w:rFonts w:hint="eastAsia"/>
              </w:rPr>
              <w:t>管理</w:t>
            </w:r>
            <w:r>
              <w:t>规定和守则。</w:t>
            </w:r>
          </w:p>
          <w:p>
            <w:pPr>
              <w:jc w:val="left"/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  <w:rsid w:val="39D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290</Characters>
  <Lines>3</Lines>
  <Paragraphs>1</Paragraphs>
  <TotalTime>61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cp:lastPrinted>2022-05-23T02:30:00Z</cp:lastPrinted>
  <dcterms:modified xsi:type="dcterms:W3CDTF">2022-06-01T03:09:10Z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9500F7CDE11B484199374D9A75E14353</vt:lpwstr>
  </property>
</Properties>
</file>